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61FD8B" w14:textId="77777777" w:rsidR="00A07477" w:rsidRDefault="00A07477" w:rsidP="00A2478B"/>
    <w:p w14:paraId="79796941" w14:textId="77777777" w:rsidR="00A07477" w:rsidRDefault="00A07477" w:rsidP="00A2478B"/>
    <w:p w14:paraId="2B66A855" w14:textId="77777777" w:rsidR="00A07477" w:rsidRDefault="00A07477" w:rsidP="00A2478B"/>
    <w:p w14:paraId="5C8E92C3" w14:textId="41C7DC99" w:rsidR="00A2478B" w:rsidRPr="00A07477" w:rsidRDefault="00A2478B" w:rsidP="00A07477">
      <w:pPr>
        <w:jc w:val="center"/>
        <w:rPr>
          <w:sz w:val="28"/>
          <w:szCs w:val="28"/>
        </w:rPr>
      </w:pPr>
      <w:r w:rsidRPr="00A07477">
        <w:rPr>
          <w:sz w:val="28"/>
          <w:szCs w:val="28"/>
        </w:rPr>
        <w:t>К оплате принимаются карты VISA, MasterCard, МИР.</w:t>
      </w:r>
    </w:p>
    <w:p w14:paraId="64A138C6" w14:textId="77777777" w:rsidR="00A2478B" w:rsidRPr="00A07477" w:rsidRDefault="00A2478B" w:rsidP="00A2478B">
      <w:pPr>
        <w:rPr>
          <w:sz w:val="24"/>
          <w:szCs w:val="24"/>
        </w:rPr>
      </w:pPr>
    </w:p>
    <w:p w14:paraId="180C0063" w14:textId="6C3FD08C" w:rsidR="00A2478B" w:rsidRPr="00A07477" w:rsidRDefault="00A2478B" w:rsidP="00A2478B">
      <w:pPr>
        <w:rPr>
          <w:sz w:val="24"/>
          <w:szCs w:val="24"/>
        </w:rPr>
      </w:pPr>
      <w:r w:rsidRPr="00A07477">
        <w:rPr>
          <w:sz w:val="24"/>
          <w:szCs w:val="24"/>
        </w:rPr>
        <w:t>При оплате заказа банковской картой, обработка платежа (включая ввод номера карты) происходит на защищенной странице процессинговой системы, которая прошла международную сертификацию. Это значит, что Ваши конфиденциальные данные (реквизиты карты, регистрационные данные и др.) не поступают в интернет-магазин, их обработка полностью защищена и никто, в том числе наш интернет-магазин, не может получить персональные и банковские данные клиента.</w:t>
      </w:r>
    </w:p>
    <w:p w14:paraId="1F77A47E" w14:textId="77777777" w:rsidR="00A2478B" w:rsidRPr="00A07477" w:rsidRDefault="00A2478B" w:rsidP="00A2478B">
      <w:pPr>
        <w:rPr>
          <w:sz w:val="24"/>
          <w:szCs w:val="24"/>
        </w:rPr>
      </w:pPr>
    </w:p>
    <w:p w14:paraId="4BEE3709" w14:textId="77777777" w:rsidR="00A2478B" w:rsidRPr="00A07477" w:rsidRDefault="00A2478B" w:rsidP="00A2478B">
      <w:pPr>
        <w:rPr>
          <w:sz w:val="24"/>
          <w:szCs w:val="24"/>
        </w:rPr>
      </w:pPr>
      <w:r w:rsidRPr="00A07477">
        <w:rPr>
          <w:sz w:val="24"/>
          <w:szCs w:val="24"/>
        </w:rPr>
        <w:t xml:space="preserve">•             При работе с карточными данными применяется стандарт защиты информации, разработанный международными платёжными системами Visa и Mastercard - </w:t>
      </w:r>
      <w:proofErr w:type="spellStart"/>
      <w:r w:rsidRPr="00A07477">
        <w:rPr>
          <w:sz w:val="24"/>
          <w:szCs w:val="24"/>
        </w:rPr>
        <w:t>Payment</w:t>
      </w:r>
      <w:proofErr w:type="spellEnd"/>
      <w:r w:rsidRPr="00A07477">
        <w:rPr>
          <w:sz w:val="24"/>
          <w:szCs w:val="24"/>
        </w:rPr>
        <w:t xml:space="preserve"> Card Industry Data Security Standard (PCI DSS), что обеспечивает безопасную обработку реквизитов Банковской карты Держателя. Применяемая технология передачи данных гарантирует безопасность по сделкам с Банковскими картами путем использования протоколов Transport Layer Security (TLS), Visa Secure, Secure Code, и закрытых банковских сетей, имеющих высшую степень защиты.</w:t>
      </w:r>
    </w:p>
    <w:p w14:paraId="0CC23621" w14:textId="77777777" w:rsidR="00A2478B" w:rsidRPr="00A07477" w:rsidRDefault="00A2478B" w:rsidP="00A2478B">
      <w:pPr>
        <w:rPr>
          <w:sz w:val="24"/>
          <w:szCs w:val="24"/>
        </w:rPr>
      </w:pPr>
    </w:p>
    <w:p w14:paraId="11A34C02" w14:textId="77777777" w:rsidR="00A2478B" w:rsidRPr="00A07477" w:rsidRDefault="00A2478B" w:rsidP="00A2478B">
      <w:pPr>
        <w:rPr>
          <w:sz w:val="24"/>
          <w:szCs w:val="24"/>
        </w:rPr>
      </w:pPr>
      <w:r w:rsidRPr="00A07477">
        <w:rPr>
          <w:sz w:val="24"/>
          <w:szCs w:val="24"/>
        </w:rPr>
        <w:t>•             В случае возврата, денежные средства возвращаются на ту же карту, с которой производилась оплата.»:</w:t>
      </w:r>
    </w:p>
    <w:p w14:paraId="40A7AF29" w14:textId="77777777" w:rsidR="00A2478B" w:rsidRPr="00A07477" w:rsidRDefault="00A2478B" w:rsidP="00A2478B">
      <w:pPr>
        <w:rPr>
          <w:sz w:val="24"/>
          <w:szCs w:val="24"/>
        </w:rPr>
      </w:pPr>
    </w:p>
    <w:p w14:paraId="7BF787D7" w14:textId="1832B469" w:rsidR="00A2478B" w:rsidRPr="00A07477" w:rsidRDefault="00A2478B" w:rsidP="00A2478B">
      <w:pPr>
        <w:rPr>
          <w:sz w:val="24"/>
          <w:szCs w:val="24"/>
        </w:rPr>
      </w:pPr>
      <w:r w:rsidRPr="00A07477">
        <w:rPr>
          <w:sz w:val="24"/>
          <w:szCs w:val="24"/>
        </w:rPr>
        <w:t>•             Внимание! Уважаемые клиенты, информируем Вас о том, что при запросе возврата денежных средств при отказе от покупки, возврат производится исключительно на ту же банковскую карту, с которой была произведена оплата!</w:t>
      </w:r>
    </w:p>
    <w:p w14:paraId="62233C0A" w14:textId="77777777" w:rsidR="00A2478B" w:rsidRPr="00A07477" w:rsidRDefault="00A2478B" w:rsidP="00A2478B">
      <w:pPr>
        <w:rPr>
          <w:sz w:val="24"/>
          <w:szCs w:val="24"/>
        </w:rPr>
      </w:pPr>
    </w:p>
    <w:p w14:paraId="5555DD8E" w14:textId="7CC32C10" w:rsidR="00BB1202" w:rsidRPr="00A07477" w:rsidRDefault="00A2478B" w:rsidP="00A2478B">
      <w:pPr>
        <w:rPr>
          <w:sz w:val="24"/>
          <w:szCs w:val="24"/>
        </w:rPr>
      </w:pPr>
      <w:r w:rsidRPr="00A07477">
        <w:rPr>
          <w:sz w:val="24"/>
          <w:szCs w:val="24"/>
        </w:rPr>
        <w:t>•             Оператор по переводу денежных средств - ПАО РОСБАНК (ИНН 7730060164), тел. 8 800 200 5434. Генеральная лицензия Банка России №2272 от 28.01.2015.</w:t>
      </w:r>
    </w:p>
    <w:sectPr w:rsidR="00BB1202" w:rsidRPr="00A07477">
      <w:headerReference w:type="even" r:id="rId6"/>
      <w:headerReference w:type="default" r:id="rId7"/>
      <w:footerReference w:type="even" r:id="rId8"/>
      <w:footerReference w:type="default" r:id="rId9"/>
      <w:headerReference w:type="first" r:id="rId10"/>
      <w:footerReference w:type="firs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1F577E" w14:textId="77777777" w:rsidR="00452B6E" w:rsidRDefault="00452B6E" w:rsidP="00486000">
      <w:pPr>
        <w:spacing w:after="0" w:line="240" w:lineRule="auto"/>
      </w:pPr>
      <w:r>
        <w:separator/>
      </w:r>
    </w:p>
  </w:endnote>
  <w:endnote w:type="continuationSeparator" w:id="0">
    <w:p w14:paraId="11A526CE" w14:textId="77777777" w:rsidR="00452B6E" w:rsidRDefault="00452B6E" w:rsidP="00486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811A1" w14:textId="77777777" w:rsidR="00486000" w:rsidRDefault="0048600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884C6" w14:textId="77777777" w:rsidR="00486000" w:rsidRDefault="00486000">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9FE97" w14:textId="77777777" w:rsidR="00486000" w:rsidRDefault="0048600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3C7D0" w14:textId="77777777" w:rsidR="00452B6E" w:rsidRDefault="00452B6E" w:rsidP="00486000">
      <w:pPr>
        <w:spacing w:after="0" w:line="240" w:lineRule="auto"/>
      </w:pPr>
      <w:r>
        <w:separator/>
      </w:r>
    </w:p>
  </w:footnote>
  <w:footnote w:type="continuationSeparator" w:id="0">
    <w:p w14:paraId="6F211A24" w14:textId="77777777" w:rsidR="00452B6E" w:rsidRDefault="00452B6E" w:rsidP="004860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506D5" w14:textId="46C8BCC0" w:rsidR="00486000" w:rsidRDefault="00486000">
    <w:pPr>
      <w:pStyle w:val="a3"/>
    </w:pPr>
    <w:r>
      <w:rPr>
        <w:noProof/>
      </w:rPr>
      <w:pict w14:anchorId="1DFDF2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0784704" o:spid="_x0000_s1026" type="#_x0000_t75" style="position:absolute;margin-left:0;margin-top:0;width:467.55pt;height:249.25pt;z-index:-251657216;mso-position-horizontal:center;mso-position-horizontal-relative:margin;mso-position-vertical:center;mso-position-vertical-relative:margin" o:allowincell="f">
          <v:imagedata r:id="rId1" o:title="лого прозр — копия"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31A9D" w14:textId="3257C51D" w:rsidR="00486000" w:rsidRDefault="00486000">
    <w:pPr>
      <w:pStyle w:val="a3"/>
    </w:pPr>
    <w:r>
      <w:rPr>
        <w:noProof/>
      </w:rPr>
      <w:pict w14:anchorId="6C31B6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0784705" o:spid="_x0000_s1027" type="#_x0000_t75" style="position:absolute;margin-left:0;margin-top:0;width:467.55pt;height:249.25pt;z-index:-251656192;mso-position-horizontal:center;mso-position-horizontal-relative:margin;mso-position-vertical:center;mso-position-vertical-relative:margin" o:allowincell="f">
          <v:imagedata r:id="rId1" o:title="лого прозр — копия"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A20FD" w14:textId="65E8D3CD" w:rsidR="00486000" w:rsidRDefault="00486000">
    <w:pPr>
      <w:pStyle w:val="a3"/>
    </w:pPr>
    <w:r>
      <w:rPr>
        <w:noProof/>
      </w:rPr>
      <w:pict w14:anchorId="30123D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0784703" o:spid="_x0000_s1025" type="#_x0000_t75" style="position:absolute;margin-left:0;margin-top:0;width:467.55pt;height:249.25pt;z-index:-251658240;mso-position-horizontal:center;mso-position-horizontal-relative:margin;mso-position-vertical:center;mso-position-vertical-relative:margin" o:allowincell="f">
          <v:imagedata r:id="rId1" o:title="лого прозр — копия" gain="19661f" blacklevel="22938f"/>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78B"/>
    <w:rsid w:val="00452B6E"/>
    <w:rsid w:val="00486000"/>
    <w:rsid w:val="00A07477"/>
    <w:rsid w:val="00A2478B"/>
    <w:rsid w:val="00BB12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D27894"/>
  <w15:chartTrackingRefBased/>
  <w15:docId w15:val="{C5B9CECB-D8CC-4D94-941A-90761EDFC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8600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86000"/>
  </w:style>
  <w:style w:type="paragraph" w:styleId="a5">
    <w:name w:val="footer"/>
    <w:basedOn w:val="a"/>
    <w:link w:val="a6"/>
    <w:uiPriority w:val="99"/>
    <w:unhideWhenUsed/>
    <w:rsid w:val="0048600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860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229</Words>
  <Characters>1311</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Макарова</dc:creator>
  <cp:keywords/>
  <dc:description/>
  <cp:lastModifiedBy>Марина Макарова</cp:lastModifiedBy>
  <cp:revision>2</cp:revision>
  <dcterms:created xsi:type="dcterms:W3CDTF">2024-03-15T17:08:00Z</dcterms:created>
  <dcterms:modified xsi:type="dcterms:W3CDTF">2024-03-15T17:14:00Z</dcterms:modified>
</cp:coreProperties>
</file>